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7105" w14:textId="77777777" w:rsidR="00502873" w:rsidRDefault="00000000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05E9BB13" wp14:editId="72BA8DA8">
            <wp:extent cx="1972310" cy="14922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0AAF908E" w14:textId="77777777" w:rsidR="00502873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C4952DC" w14:textId="5F8F46A3" w:rsidR="00502873" w:rsidRDefault="00000000">
      <w:pPr>
        <w:spacing w:after="0" w:line="259" w:lineRule="auto"/>
        <w:ind w:left="0" w:firstLine="0"/>
      </w:pPr>
      <w:r>
        <w:rPr>
          <w:b/>
          <w:sz w:val="28"/>
        </w:rPr>
        <w:t>Jaarverslag Deventer Huisgenoten 202</w:t>
      </w:r>
      <w:r w:rsidR="00872B1A">
        <w:rPr>
          <w:b/>
          <w:sz w:val="28"/>
        </w:rPr>
        <w:t>4</w:t>
      </w:r>
      <w:r>
        <w:rPr>
          <w:b/>
          <w:sz w:val="28"/>
        </w:rPr>
        <w:t xml:space="preserve"> </w:t>
      </w:r>
    </w:p>
    <w:p w14:paraId="73FC6908" w14:textId="77777777" w:rsidR="00502873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AFA50B0" w14:textId="77777777" w:rsidR="00C65EC2" w:rsidRDefault="00000000" w:rsidP="00B216EF">
      <w:pPr>
        <w:pStyle w:val="Kop1"/>
        <w:ind w:left="-5"/>
      </w:pPr>
      <w:r>
        <w:t>Voorwoord</w:t>
      </w:r>
    </w:p>
    <w:p w14:paraId="35C01AF4" w14:textId="77777777" w:rsidR="00C65EC2" w:rsidRDefault="00C65EC2" w:rsidP="00B216EF">
      <w:pPr>
        <w:pStyle w:val="Kop1"/>
        <w:ind w:left="-5"/>
        <w:rPr>
          <w:b w:val="0"/>
          <w:bCs/>
        </w:rPr>
      </w:pPr>
      <w:r>
        <w:rPr>
          <w:b w:val="0"/>
          <w:bCs/>
        </w:rPr>
        <w:t>Voor u ligt het jaarverslag van Deventer Huisgenoten over het jaar 2024.</w:t>
      </w:r>
    </w:p>
    <w:p w14:paraId="1137C29C" w14:textId="1A0E62C0" w:rsidR="00C65EC2" w:rsidRDefault="00C65EC2" w:rsidP="00C65EC2">
      <w:pPr>
        <w:pStyle w:val="Kop1"/>
        <w:ind w:left="-5"/>
        <w:rPr>
          <w:b w:val="0"/>
          <w:bCs/>
        </w:rPr>
      </w:pPr>
      <w:r>
        <w:rPr>
          <w:b w:val="0"/>
          <w:bCs/>
        </w:rPr>
        <w:t>Het verslag bestaat uit de volgende delen:</w:t>
      </w:r>
    </w:p>
    <w:p w14:paraId="0EFE8525" w14:textId="77777777" w:rsidR="00C65EC2" w:rsidRDefault="00C65EC2" w:rsidP="00C65EC2">
      <w:pPr>
        <w:pStyle w:val="Kop1"/>
        <w:numPr>
          <w:ilvl w:val="0"/>
          <w:numId w:val="2"/>
        </w:numPr>
        <w:rPr>
          <w:b w:val="0"/>
          <w:bCs/>
        </w:rPr>
      </w:pPr>
      <w:r>
        <w:rPr>
          <w:b w:val="0"/>
          <w:bCs/>
        </w:rPr>
        <w:t>Samenstelling van het bestuur</w:t>
      </w:r>
    </w:p>
    <w:p w14:paraId="56FA391D" w14:textId="77777777" w:rsidR="00C65EC2" w:rsidRDefault="00C65EC2" w:rsidP="00C65EC2">
      <w:pPr>
        <w:pStyle w:val="Kop1"/>
        <w:numPr>
          <w:ilvl w:val="0"/>
          <w:numId w:val="2"/>
        </w:numPr>
        <w:rPr>
          <w:b w:val="0"/>
          <w:bCs/>
        </w:rPr>
      </w:pPr>
      <w:r>
        <w:rPr>
          <w:b w:val="0"/>
          <w:bCs/>
        </w:rPr>
        <w:t>Activiteiten</w:t>
      </w:r>
    </w:p>
    <w:p w14:paraId="4B44E7BC" w14:textId="7B5A83BF" w:rsidR="00C06013" w:rsidRPr="00C06013" w:rsidRDefault="00C06013" w:rsidP="00C06013">
      <w:pPr>
        <w:pStyle w:val="Lijstalinea"/>
        <w:numPr>
          <w:ilvl w:val="0"/>
          <w:numId w:val="2"/>
        </w:numPr>
      </w:pPr>
      <w:r>
        <w:t>Communicatie</w:t>
      </w:r>
    </w:p>
    <w:p w14:paraId="6E3A4FE2" w14:textId="67129EBE" w:rsidR="00C65EC2" w:rsidRDefault="00C65EC2" w:rsidP="00C65EC2">
      <w:pPr>
        <w:pStyle w:val="Kop1"/>
        <w:numPr>
          <w:ilvl w:val="0"/>
          <w:numId w:val="2"/>
        </w:numPr>
        <w:rPr>
          <w:b w:val="0"/>
          <w:bCs/>
        </w:rPr>
      </w:pPr>
      <w:r>
        <w:rPr>
          <w:b w:val="0"/>
          <w:bCs/>
        </w:rPr>
        <w:t>Leden</w:t>
      </w:r>
    </w:p>
    <w:p w14:paraId="23E72CF4" w14:textId="004B838B" w:rsidR="00C65EC2" w:rsidRDefault="00C65EC2" w:rsidP="00C65EC2">
      <w:pPr>
        <w:pStyle w:val="Kop1"/>
        <w:numPr>
          <w:ilvl w:val="0"/>
          <w:numId w:val="2"/>
        </w:numPr>
        <w:rPr>
          <w:b w:val="0"/>
          <w:bCs/>
        </w:rPr>
      </w:pPr>
      <w:r>
        <w:rPr>
          <w:b w:val="0"/>
          <w:bCs/>
        </w:rPr>
        <w:t>Lief en Leed</w:t>
      </w:r>
    </w:p>
    <w:p w14:paraId="2F02BD13" w14:textId="4E55351F" w:rsidR="00502873" w:rsidRDefault="00AC11C9" w:rsidP="00C65EC2">
      <w:pPr>
        <w:pStyle w:val="Kop1"/>
        <w:numPr>
          <w:ilvl w:val="0"/>
          <w:numId w:val="2"/>
        </w:numPr>
        <w:rPr>
          <w:b w:val="0"/>
          <w:bCs/>
        </w:rPr>
      </w:pPr>
      <w:r>
        <w:rPr>
          <w:b w:val="0"/>
          <w:bCs/>
        </w:rPr>
        <w:t>Externe contacten</w:t>
      </w:r>
      <w:r w:rsidRPr="00C65EC2">
        <w:rPr>
          <w:b w:val="0"/>
          <w:bCs/>
        </w:rPr>
        <w:t xml:space="preserve"> </w:t>
      </w:r>
    </w:p>
    <w:p w14:paraId="27BD8357" w14:textId="77777777" w:rsidR="00C65EC2" w:rsidRDefault="00C65EC2" w:rsidP="00C65EC2"/>
    <w:p w14:paraId="2580BBAD" w14:textId="1FFDAB9F" w:rsidR="00C65EC2" w:rsidRDefault="00C65EC2" w:rsidP="00C65EC2">
      <w:pPr>
        <w:rPr>
          <w:b/>
          <w:bCs/>
        </w:rPr>
      </w:pPr>
      <w:r>
        <w:rPr>
          <w:b/>
          <w:bCs/>
        </w:rPr>
        <w:t>Samenstelling van het bestuur</w:t>
      </w:r>
    </w:p>
    <w:p w14:paraId="5FB50DF9" w14:textId="2309453A" w:rsidR="00C65EC2" w:rsidRDefault="00C65EC2" w:rsidP="00C65EC2">
      <w:r>
        <w:t>In 2024 hebben er verschillende bestuurswisselingen plaats gevonden. In de ledenvergadering van juni 2024 is Pieter Venhuizen gekozen als lid van het bestuur.</w:t>
      </w:r>
    </w:p>
    <w:p w14:paraId="777B050D" w14:textId="7BA3C068" w:rsidR="00C65EC2" w:rsidRDefault="00C65EC2" w:rsidP="00C65EC2">
      <w:r>
        <w:t>Vlak na de ledenvergadering van juni besloot Lineke van Hees het bestuur te verlaten. Niet veel later deed secretaris Alie Dekker hetzelfde.</w:t>
      </w:r>
    </w:p>
    <w:p w14:paraId="6CD06199" w14:textId="37A45812" w:rsidR="00C65EC2" w:rsidRDefault="00C65EC2" w:rsidP="00C65EC2">
      <w:r>
        <w:t xml:space="preserve">Pieter nam tijdelijk het voorzitterschap over, maar besloot in december eveneens </w:t>
      </w:r>
      <w:r w:rsidR="00B87495">
        <w:t xml:space="preserve">uit het </w:t>
      </w:r>
      <w:r>
        <w:t>bestuur te st</w:t>
      </w:r>
      <w:r w:rsidR="00B87495">
        <w:t>a</w:t>
      </w:r>
      <w:r>
        <w:t>ppen.</w:t>
      </w:r>
    </w:p>
    <w:p w14:paraId="1D9E623D" w14:textId="38F9623A" w:rsidR="00C65EC2" w:rsidRDefault="00C65EC2" w:rsidP="00C65EC2">
      <w:r>
        <w:t>Het voorzitterschap en secretariaat werden waargenomen door</w:t>
      </w:r>
      <w:r w:rsidR="006D28F8">
        <w:t xml:space="preserve"> </w:t>
      </w:r>
      <w:r>
        <w:t>penningmeester Jozefien Vierbergen en activiteitencoördinator Lotti Baumann.</w:t>
      </w:r>
    </w:p>
    <w:p w14:paraId="24CBB6D9" w14:textId="7FA6FF6E" w:rsidR="00C65EC2" w:rsidRDefault="00C65EC2" w:rsidP="00C65EC2">
      <w:r>
        <w:t xml:space="preserve">Hetty Londo verzorgde als lid van het bestuur de ledenadministratie en de coördinatie van de gastvrouwen in Thomas </w:t>
      </w:r>
      <w:proofErr w:type="spellStart"/>
      <w:r>
        <w:t>Wildey</w:t>
      </w:r>
      <w:proofErr w:type="spellEnd"/>
      <w:r>
        <w:t>.</w:t>
      </w:r>
    </w:p>
    <w:p w14:paraId="17B560E9" w14:textId="14685551" w:rsidR="00C65EC2" w:rsidRDefault="00C65EC2" w:rsidP="00C65EC2">
      <w:r>
        <w:t xml:space="preserve">Marion </w:t>
      </w:r>
      <w:proofErr w:type="spellStart"/>
      <w:r>
        <w:t>Ligtenberg</w:t>
      </w:r>
      <w:proofErr w:type="spellEnd"/>
      <w:r>
        <w:t xml:space="preserve"> </w:t>
      </w:r>
      <w:r w:rsidR="00AC11C9">
        <w:t>en Jozefien Vierbergen namen de taak van ‘Lief en leed’ op zich.</w:t>
      </w:r>
    </w:p>
    <w:p w14:paraId="19CD544B" w14:textId="77777777" w:rsidR="00AC11C9" w:rsidRPr="00C65EC2" w:rsidRDefault="00AC11C9" w:rsidP="00C65EC2"/>
    <w:p w14:paraId="14F846FC" w14:textId="77777777" w:rsidR="00502873" w:rsidRDefault="00000000">
      <w:pPr>
        <w:pStyle w:val="Kop1"/>
        <w:ind w:left="-5"/>
      </w:pPr>
      <w:r>
        <w:t xml:space="preserve">Activiteiten </w:t>
      </w:r>
    </w:p>
    <w:p w14:paraId="13C7E387" w14:textId="5CD8BBA0" w:rsidR="00502873" w:rsidRDefault="00000000">
      <w:pPr>
        <w:ind w:left="-5"/>
      </w:pPr>
      <w:r>
        <w:t>In 202</w:t>
      </w:r>
      <w:r w:rsidR="00AC11C9">
        <w:t>4</w:t>
      </w:r>
      <w:r>
        <w:t xml:space="preserve"> vonden er</w:t>
      </w:r>
      <w:r w:rsidR="00A611E5">
        <w:t xml:space="preserve">, net als in de voorafgaande jaren, </w:t>
      </w:r>
      <w:r>
        <w:t xml:space="preserve"> gemiddeld rond de vijftig activiteiten per maand plaats, zowel in de huiskamers als in Thomas </w:t>
      </w:r>
      <w:proofErr w:type="spellStart"/>
      <w:r>
        <w:t>Wildey</w:t>
      </w:r>
      <w:proofErr w:type="spellEnd"/>
      <w:r>
        <w:t xml:space="preserve">. </w:t>
      </w:r>
    </w:p>
    <w:p w14:paraId="76706B6F" w14:textId="1A2D4C87" w:rsidR="00502873" w:rsidRDefault="00B87495">
      <w:pPr>
        <w:ind w:left="-5"/>
      </w:pPr>
      <w:r>
        <w:t>We startten het Nieuwe Jaar met een</w:t>
      </w:r>
      <w:r w:rsidR="006D28F8">
        <w:t xml:space="preserve"> Nieuwjaarsreceptie. Eind februari organiseerden we een Snertmiddag.</w:t>
      </w:r>
      <w:r>
        <w:t xml:space="preserve"> De Paaslunch op 2</w:t>
      </w:r>
      <w:r>
        <w:rPr>
          <w:vertAlign w:val="superscript"/>
        </w:rPr>
        <w:t>e</w:t>
      </w:r>
      <w:r>
        <w:t xml:space="preserve"> Paasdag trok </w:t>
      </w:r>
      <w:r w:rsidR="006D28F8">
        <w:t>veel bezoekers. Een van de hoogtepunten van het afgelopen jaar was de High Tea in de tuin van Jozefien. Bij prachtig weer genoten veel Huisgenoten van de bereide gerechte</w:t>
      </w:r>
      <w:r>
        <w:t>n en de gezellige sfeer</w:t>
      </w:r>
      <w:r w:rsidR="006D28F8">
        <w:t xml:space="preserve">. De traditionele </w:t>
      </w:r>
      <w:r w:rsidR="00970B28">
        <w:t xml:space="preserve">lunch </w:t>
      </w:r>
      <w:r w:rsidR="006D28F8">
        <w:t xml:space="preserve">in de week van Verbinding begin oktober </w:t>
      </w:r>
      <w:r w:rsidR="00970B28">
        <w:t xml:space="preserve">werd omlijst door een optreden van het Wereldkoor. </w:t>
      </w:r>
      <w:proofErr w:type="spellStart"/>
      <w:r w:rsidR="00970B28">
        <w:t>Jonneke</w:t>
      </w:r>
      <w:proofErr w:type="spellEnd"/>
      <w:r w:rsidR="00970B28">
        <w:t xml:space="preserve"> </w:t>
      </w:r>
      <w:proofErr w:type="spellStart"/>
      <w:r w:rsidR="00970B28">
        <w:t>Siebrand</w:t>
      </w:r>
      <w:proofErr w:type="spellEnd"/>
      <w:r w:rsidR="00970B28">
        <w:t xml:space="preserve"> </w:t>
      </w:r>
      <w:r>
        <w:t xml:space="preserve">luisterde de  </w:t>
      </w:r>
      <w:r w:rsidR="00970B28">
        <w:t xml:space="preserve"> goed bezochte kerstlunch</w:t>
      </w:r>
      <w:r>
        <w:t xml:space="preserve"> muzikaal op.</w:t>
      </w:r>
    </w:p>
    <w:p w14:paraId="47D35F99" w14:textId="0827A554" w:rsidR="00970B28" w:rsidRPr="00970B28" w:rsidRDefault="00970B28">
      <w:pPr>
        <w:ind w:left="-5"/>
      </w:pPr>
      <w:r>
        <w:t xml:space="preserve">In 2024 kwam er </w:t>
      </w:r>
      <w:r w:rsidRPr="00970B28">
        <w:rPr>
          <w:i/>
          <w:iCs/>
        </w:rPr>
        <w:t>Rummikub</w:t>
      </w:r>
      <w:r>
        <w:t xml:space="preserve"> als nieuwe huiskamer</w:t>
      </w:r>
      <w:r w:rsidR="00B87495">
        <w:t xml:space="preserve">activiteit </w:t>
      </w:r>
      <w:r>
        <w:t>bij</w:t>
      </w:r>
      <w:r w:rsidR="00175237">
        <w:t>. De leesclubs floreren. In maart konden we starten met leesclub 3.</w:t>
      </w:r>
      <w:r>
        <w:t xml:space="preserve"> De gespreksgroep </w:t>
      </w:r>
      <w:r w:rsidRPr="00970B28">
        <w:rPr>
          <w:i/>
          <w:iCs/>
        </w:rPr>
        <w:t xml:space="preserve">Levenskunst </w:t>
      </w:r>
      <w:r>
        <w:t xml:space="preserve">stopte en zou in </w:t>
      </w:r>
      <w:r w:rsidR="00175237">
        <w:t>januari</w:t>
      </w:r>
      <w:r>
        <w:t xml:space="preserve"> 2025 verder gaan als training </w:t>
      </w:r>
      <w:r w:rsidRPr="00970B28">
        <w:rPr>
          <w:i/>
          <w:iCs/>
        </w:rPr>
        <w:t>Mindfulness</w:t>
      </w:r>
      <w:r>
        <w:t xml:space="preserve"> verzorgd door Vera Schweitzer. Helaas stopte ook de </w:t>
      </w:r>
      <w:r>
        <w:lastRenderedPageBreak/>
        <w:t xml:space="preserve">gespreksgroep </w:t>
      </w:r>
      <w:r w:rsidRPr="00970B28">
        <w:rPr>
          <w:i/>
          <w:iCs/>
        </w:rPr>
        <w:t>De kunst van het ouder worden</w:t>
      </w:r>
      <w:r>
        <w:rPr>
          <w:i/>
          <w:iCs/>
        </w:rPr>
        <w:t>.</w:t>
      </w:r>
      <w:r>
        <w:t xml:space="preserve"> In huiskamers werden </w:t>
      </w:r>
      <w:r w:rsidR="00B87495">
        <w:t>verder m</w:t>
      </w:r>
      <w:r>
        <w:t>uziek</w:t>
      </w:r>
      <w:r w:rsidR="00175237">
        <w:t>-</w:t>
      </w:r>
      <w:r>
        <w:t xml:space="preserve"> en </w:t>
      </w:r>
      <w:r w:rsidR="00B87495">
        <w:t>f</w:t>
      </w:r>
      <w:r>
        <w:t>ilmmiddagen aangeboden</w:t>
      </w:r>
      <w:r w:rsidR="00B87495">
        <w:t xml:space="preserve"> en </w:t>
      </w:r>
      <w:r w:rsidR="002C4FF1">
        <w:t xml:space="preserve">workshops </w:t>
      </w:r>
      <w:r w:rsidR="00B87495">
        <w:t>s</w:t>
      </w:r>
      <w:r w:rsidR="002C4FF1">
        <w:t xml:space="preserve">chrappoëzie, vilten en naaldvilten. </w:t>
      </w:r>
    </w:p>
    <w:p w14:paraId="2DFD20BD" w14:textId="14F70837" w:rsidR="00502873" w:rsidRPr="002C4FF1" w:rsidRDefault="00000000">
      <w:pPr>
        <w:ind w:left="-5"/>
      </w:pPr>
      <w:r>
        <w:t xml:space="preserve">In Thomas </w:t>
      </w:r>
      <w:proofErr w:type="spellStart"/>
      <w:r>
        <w:t>Wildey</w:t>
      </w:r>
      <w:proofErr w:type="spellEnd"/>
      <w:r>
        <w:t xml:space="preserve"> vonden er meestal vier bijeenkomsten per maand plaats; vaak als inloop, maar ook regelmatig met een andere opzet. De lezingen </w:t>
      </w:r>
      <w:r w:rsidR="002C4FF1">
        <w:t xml:space="preserve">en themabijeenkomsten </w:t>
      </w:r>
      <w:r>
        <w:t>werden niet alleen maar door leden, maar ook door veel andere belangstellenden bezocht</w:t>
      </w:r>
      <w:r w:rsidR="002C4FF1">
        <w:t xml:space="preserve"> zoals </w:t>
      </w:r>
      <w:r w:rsidR="002C4FF1" w:rsidRPr="00175237">
        <w:rPr>
          <w:i/>
          <w:iCs/>
        </w:rPr>
        <w:t>Knipogen uit de hemel</w:t>
      </w:r>
      <w:r w:rsidR="002C4FF1">
        <w:t xml:space="preserve">, een themabijeenkomst die zo veel belangstellenden trok, dat we het twee keer moesten organiseren. De themabijeenkomsten over de </w:t>
      </w:r>
      <w:r w:rsidR="002C4FF1" w:rsidRPr="002C4FF1">
        <w:rPr>
          <w:i/>
          <w:iCs/>
        </w:rPr>
        <w:t>Deventer Schaapskudde</w:t>
      </w:r>
      <w:r w:rsidR="002C4FF1">
        <w:t xml:space="preserve">, </w:t>
      </w:r>
      <w:r w:rsidR="002C4FF1" w:rsidRPr="002C4FF1">
        <w:rPr>
          <w:i/>
          <w:iCs/>
        </w:rPr>
        <w:t xml:space="preserve">de Kathedraal van Chartres </w:t>
      </w:r>
      <w:r w:rsidR="002C4FF1" w:rsidRPr="00175237">
        <w:t>en</w:t>
      </w:r>
      <w:r w:rsidR="002C4FF1" w:rsidRPr="002C4FF1">
        <w:rPr>
          <w:i/>
          <w:iCs/>
        </w:rPr>
        <w:t xml:space="preserve"> </w:t>
      </w:r>
      <w:r w:rsidR="00175237">
        <w:rPr>
          <w:i/>
          <w:iCs/>
        </w:rPr>
        <w:t>D</w:t>
      </w:r>
      <w:r w:rsidR="002C4FF1" w:rsidRPr="002C4FF1">
        <w:rPr>
          <w:i/>
          <w:iCs/>
        </w:rPr>
        <w:t>e Wolf</w:t>
      </w:r>
      <w:r w:rsidR="002C4FF1">
        <w:t xml:space="preserve"> waren zeer interessant en werden </w:t>
      </w:r>
      <w:r w:rsidR="00B87495">
        <w:t>druk</w:t>
      </w:r>
      <w:r w:rsidR="002C4FF1">
        <w:t xml:space="preserve"> bezocht.</w:t>
      </w:r>
    </w:p>
    <w:p w14:paraId="62DDBF16" w14:textId="25AEEBCD" w:rsidR="00502873" w:rsidRDefault="002C4FF1" w:rsidP="002C4FF1">
      <w:pPr>
        <w:ind w:left="-5"/>
      </w:pPr>
      <w:r>
        <w:t xml:space="preserve">Door de grootte van de zaal van Thomas </w:t>
      </w:r>
      <w:proofErr w:type="spellStart"/>
      <w:r>
        <w:t>Wildey</w:t>
      </w:r>
      <w:proofErr w:type="spellEnd"/>
      <w:r>
        <w:t xml:space="preserve">, konden er tijdens cafémiddagen ook creatieve workshops georganiseerd worden: sieraden maken, bloemschikken, sokken breien, kaarten drukken met </w:t>
      </w:r>
      <w:proofErr w:type="spellStart"/>
      <w:r>
        <w:rPr>
          <w:i/>
        </w:rPr>
        <w:t>Monoprint</w:t>
      </w:r>
      <w:proofErr w:type="spellEnd"/>
      <w:r w:rsidRPr="002C4FF1">
        <w:t xml:space="preserve"> </w:t>
      </w:r>
      <w:r>
        <w:t xml:space="preserve">en een bijzonder leuke workshop van </w:t>
      </w:r>
      <w:proofErr w:type="spellStart"/>
      <w:r>
        <w:t>Biodanza</w:t>
      </w:r>
      <w:proofErr w:type="spellEnd"/>
      <w:r>
        <w:t>.</w:t>
      </w:r>
    </w:p>
    <w:p w14:paraId="6D31C36B" w14:textId="3B9B1AC9" w:rsidR="00175237" w:rsidRDefault="00175237" w:rsidP="002C4FF1">
      <w:pPr>
        <w:ind w:left="-5"/>
      </w:pPr>
      <w:r>
        <w:t>Wandelen is een van de vaste onderdelen in het activiteitenprogramma. Elke maandagochtend wandel</w:t>
      </w:r>
      <w:r w:rsidR="001D40CA">
        <w:t>den</w:t>
      </w:r>
      <w:r>
        <w:t xml:space="preserve"> we vanaf verschillende startpunten. Een keer per maand </w:t>
      </w:r>
      <w:r w:rsidR="001D40CA">
        <w:t xml:space="preserve">maakten we </w:t>
      </w:r>
      <w:r w:rsidR="007E1A66">
        <w:t xml:space="preserve">een langere wandeling. In april 2024 </w:t>
      </w:r>
      <w:r w:rsidR="001D40CA">
        <w:t xml:space="preserve">werd er </w:t>
      </w:r>
      <w:r w:rsidR="007E1A66">
        <w:t xml:space="preserve">een zeer boeiende wandeling onder leiding van </w:t>
      </w:r>
      <w:proofErr w:type="spellStart"/>
      <w:r w:rsidR="007E1A66">
        <w:t>Davida</w:t>
      </w:r>
      <w:proofErr w:type="spellEnd"/>
      <w:r w:rsidR="007E1A66">
        <w:t xml:space="preserve"> van Beckhoven</w:t>
      </w:r>
      <w:r w:rsidR="001D40CA">
        <w:t xml:space="preserve"> georganiseerd</w:t>
      </w:r>
      <w:r w:rsidR="007E1A66">
        <w:t xml:space="preserve">. Zij gidste ons bij Nieuw </w:t>
      </w:r>
      <w:proofErr w:type="spellStart"/>
      <w:r w:rsidR="007E1A66">
        <w:t>Rande</w:t>
      </w:r>
      <w:proofErr w:type="spellEnd"/>
      <w:r w:rsidR="007E1A66">
        <w:t xml:space="preserve"> langs alle eetbare planten.</w:t>
      </w:r>
    </w:p>
    <w:p w14:paraId="5523D81E" w14:textId="1EA8C1C3" w:rsidR="00C06013" w:rsidRDefault="001D40CA" w:rsidP="002C4FF1">
      <w:pPr>
        <w:ind w:left="-5"/>
      </w:pPr>
      <w:r>
        <w:t>Met een korte stop in de winter kwamen de Terrasvogels om de twee weken met gastvrouwen Diny Schol en/of Hetty Londo bij elkaar.</w:t>
      </w:r>
    </w:p>
    <w:p w14:paraId="52C1EE0B" w14:textId="44672A18" w:rsidR="007E1A66" w:rsidRPr="002C4FF1" w:rsidRDefault="007E1A66" w:rsidP="002C4FF1">
      <w:pPr>
        <w:ind w:left="-5"/>
        <w:rPr>
          <w:i/>
        </w:rPr>
      </w:pPr>
      <w:r>
        <w:t xml:space="preserve">De intentie om meer activiteiten voor mannen te organiseren is niet gelukt. In maart werd er weliswaar een kookworkshop voor mannen georganiseerd en er was een excursie naar de </w:t>
      </w:r>
      <w:proofErr w:type="spellStart"/>
      <w:r>
        <w:t>Bolwerksmolen</w:t>
      </w:r>
      <w:proofErr w:type="spellEnd"/>
      <w:r>
        <w:t>. Maar daarna kwam er niets meer vanuit de mannen zelf.</w:t>
      </w:r>
    </w:p>
    <w:p w14:paraId="7D5306CD" w14:textId="77777777" w:rsidR="002C4FF1" w:rsidRDefault="002C4FF1">
      <w:pPr>
        <w:ind w:left="-5" w:right="170"/>
      </w:pPr>
      <w:r>
        <w:t xml:space="preserve">We hebben het informatieve vrijdagmiddagcafé voortgezet waarbij externe  organisaties op het gebied van ouderenactiviteiten de mogelijkheid kregen om zichzelf te presenteren. </w:t>
      </w:r>
    </w:p>
    <w:p w14:paraId="42C85654" w14:textId="3C983208" w:rsidR="002C4FF1" w:rsidRDefault="002C4FF1">
      <w:pPr>
        <w:ind w:left="-5" w:right="170"/>
      </w:pPr>
      <w:r>
        <w:t xml:space="preserve">In maart werd het Schrijverscafé opnieuw geïntroduceerd. </w:t>
      </w:r>
      <w:r w:rsidR="001D40CA">
        <w:t xml:space="preserve">Alie Dekker en Lineke van Hees zijn de initiatiefnemers van deze bijeenkomsten en organiseren deze samen met Petra van Dieren. </w:t>
      </w:r>
      <w:r>
        <w:t xml:space="preserve">Schrijvers krijgen van tevoren een thema en dragen tijdens de cafémiddag hun verhaal voor. Een groot succes met veel belangstelling van buiten de vereniging. </w:t>
      </w:r>
    </w:p>
    <w:p w14:paraId="44124594" w14:textId="62491CBF" w:rsidR="00423F77" w:rsidRDefault="001D40CA" w:rsidP="00423F77">
      <w:pPr>
        <w:ind w:left="-5"/>
      </w:pPr>
      <w:r>
        <w:t xml:space="preserve">Op initiatief van Hetty </w:t>
      </w:r>
      <w:proofErr w:type="spellStart"/>
      <w:r>
        <w:t>Rodijk</w:t>
      </w:r>
      <w:proofErr w:type="spellEnd"/>
      <w:r>
        <w:t xml:space="preserve"> en met de medewerking van Alie Dekker, Willemien </w:t>
      </w:r>
      <w:proofErr w:type="spellStart"/>
      <w:r>
        <w:t>Holterman</w:t>
      </w:r>
      <w:proofErr w:type="spellEnd"/>
      <w:r>
        <w:t xml:space="preserve"> en Lidy Tijssen werd er in oktober enorm drukke Hobbybeurs in Thomas </w:t>
      </w:r>
      <w:proofErr w:type="spellStart"/>
      <w:r>
        <w:t>Wildey</w:t>
      </w:r>
      <w:proofErr w:type="spellEnd"/>
      <w:r>
        <w:t xml:space="preserve"> georganiseerd. Leden konden tijdens de middag de resultaten van hun passie laten zien en verkopen.</w:t>
      </w:r>
      <w:r w:rsidR="00423F77">
        <w:t xml:space="preserve">  </w:t>
      </w:r>
    </w:p>
    <w:p w14:paraId="1F601E5E" w14:textId="77777777" w:rsidR="001D40CA" w:rsidRDefault="001D40CA" w:rsidP="001D40CA">
      <w:pPr>
        <w:ind w:left="-5" w:right="170"/>
      </w:pPr>
      <w:r>
        <w:t xml:space="preserve">In samenwerking met Woon-Zorgcentrum </w:t>
      </w:r>
      <w:proofErr w:type="spellStart"/>
      <w:r>
        <w:t>Humanitas</w:t>
      </w:r>
      <w:proofErr w:type="spellEnd"/>
      <w:r>
        <w:t xml:space="preserve"> kunnen leden sinds november elke maand een filmvoorstelling met eventueel een maaltijd vooraf in </w:t>
      </w:r>
      <w:proofErr w:type="spellStart"/>
      <w:r>
        <w:t>Humanitas</w:t>
      </w:r>
      <w:proofErr w:type="spellEnd"/>
      <w:r>
        <w:t xml:space="preserve"> bezoeken. </w:t>
      </w:r>
    </w:p>
    <w:p w14:paraId="4579CF78" w14:textId="77777777" w:rsidR="001D40CA" w:rsidRDefault="001D40CA" w:rsidP="001D40CA">
      <w:pPr>
        <w:ind w:left="-5"/>
      </w:pPr>
      <w:r>
        <w:t>Veel leden en belangstellenden genoten van de traditionele kerstkoffie op Eerste Kerstdag.</w:t>
      </w:r>
    </w:p>
    <w:p w14:paraId="2F6085BE" w14:textId="77777777" w:rsidR="00C06013" w:rsidRDefault="00C06013">
      <w:pPr>
        <w:pStyle w:val="Kop1"/>
        <w:ind w:left="-5"/>
      </w:pPr>
    </w:p>
    <w:p w14:paraId="02EC530A" w14:textId="5060DF3A" w:rsidR="00502873" w:rsidRDefault="00000000">
      <w:pPr>
        <w:pStyle w:val="Kop1"/>
        <w:ind w:left="-5"/>
      </w:pPr>
      <w:r>
        <w:t xml:space="preserve">Communicatie </w:t>
      </w:r>
    </w:p>
    <w:p w14:paraId="3F3A4581" w14:textId="201512E8" w:rsidR="00502873" w:rsidRDefault="00000000">
      <w:pPr>
        <w:ind w:left="-5"/>
      </w:pPr>
      <w:r>
        <w:t xml:space="preserve">Elke maand verschijnt </w:t>
      </w:r>
      <w:r w:rsidR="00BD7702">
        <w:t xml:space="preserve">er </w:t>
      </w:r>
      <w:r>
        <w:t xml:space="preserve">een </w:t>
      </w:r>
      <w:r w:rsidR="00BD7702">
        <w:t xml:space="preserve">digitale </w:t>
      </w:r>
      <w:r w:rsidR="00BD7702">
        <w:rPr>
          <w:i/>
          <w:iCs/>
        </w:rPr>
        <w:t>N</w:t>
      </w:r>
      <w:r w:rsidRPr="00BD7702">
        <w:rPr>
          <w:i/>
          <w:iCs/>
        </w:rPr>
        <w:t xml:space="preserve">ieuwsbrief </w:t>
      </w:r>
      <w:r>
        <w:t xml:space="preserve">en soms een </w:t>
      </w:r>
      <w:r w:rsidR="00BD7702" w:rsidRPr="00BD7702">
        <w:rPr>
          <w:i/>
          <w:iCs/>
        </w:rPr>
        <w:t>N</w:t>
      </w:r>
      <w:r w:rsidRPr="00BD7702">
        <w:rPr>
          <w:i/>
          <w:iCs/>
        </w:rPr>
        <w:t xml:space="preserve">ieuwsflits </w:t>
      </w:r>
      <w:r>
        <w:t xml:space="preserve">met </w:t>
      </w:r>
      <w:r w:rsidR="00BD7702">
        <w:t xml:space="preserve">uitgebreide informatie over de </w:t>
      </w:r>
      <w:r>
        <w:t>activiteiten van die maand. De</w:t>
      </w:r>
      <w:r w:rsidRPr="001D40CA">
        <w:rPr>
          <w:i/>
          <w:iCs/>
        </w:rPr>
        <w:t xml:space="preserve"> </w:t>
      </w:r>
      <w:r w:rsidR="001D40CA" w:rsidRPr="001D40CA">
        <w:rPr>
          <w:i/>
          <w:iCs/>
        </w:rPr>
        <w:t>N</w:t>
      </w:r>
      <w:r w:rsidRPr="001D40CA">
        <w:rPr>
          <w:i/>
          <w:iCs/>
        </w:rPr>
        <w:t>ieuwsbri</w:t>
      </w:r>
      <w:r w:rsidR="00BD7702" w:rsidRPr="001D40CA">
        <w:rPr>
          <w:i/>
          <w:iCs/>
        </w:rPr>
        <w:t>ef</w:t>
      </w:r>
      <w:r w:rsidR="00BD7702">
        <w:t xml:space="preserve"> wordt naar alle leden en naar meer dan 200 belangstellenden gestuurd. Vanaf september verschijnt er maandelijks een digitaal </w:t>
      </w:r>
      <w:r w:rsidR="00BD7702">
        <w:rPr>
          <w:i/>
          <w:iCs/>
        </w:rPr>
        <w:t>L</w:t>
      </w:r>
      <w:r w:rsidR="00BD7702" w:rsidRPr="00BD7702">
        <w:rPr>
          <w:i/>
          <w:iCs/>
        </w:rPr>
        <w:t>edennieuws,</w:t>
      </w:r>
      <w:r w:rsidR="00BD7702">
        <w:t xml:space="preserve"> dit </w:t>
      </w:r>
      <w:proofErr w:type="spellStart"/>
      <w:r w:rsidR="00BD7702">
        <w:t>i.v.m</w:t>
      </w:r>
      <w:proofErr w:type="spellEnd"/>
      <w:r w:rsidR="00BD7702">
        <w:t xml:space="preserve"> de filmvertoning in </w:t>
      </w:r>
      <w:proofErr w:type="spellStart"/>
      <w:r w:rsidR="00BD7702">
        <w:t>Humanitas</w:t>
      </w:r>
      <w:proofErr w:type="spellEnd"/>
      <w:r w:rsidR="001D40CA">
        <w:t xml:space="preserve"> die alleen toegankelijk is voor leden.</w:t>
      </w:r>
    </w:p>
    <w:p w14:paraId="3084B3F3" w14:textId="7AF9ED0A" w:rsidR="00BD7702" w:rsidRDefault="00000000">
      <w:pPr>
        <w:ind w:left="-5"/>
      </w:pPr>
      <w:r>
        <w:t xml:space="preserve">Over </w:t>
      </w:r>
      <w:r w:rsidR="00BD7702">
        <w:t xml:space="preserve">themabijeenkomsten en lezingen </w:t>
      </w:r>
      <w:r>
        <w:t xml:space="preserve">bij Thomas </w:t>
      </w:r>
      <w:proofErr w:type="spellStart"/>
      <w:r>
        <w:t>Wildey</w:t>
      </w:r>
      <w:proofErr w:type="spellEnd"/>
      <w:r>
        <w:t xml:space="preserve"> gaat doorgaans een persbericht uit naar diverse plaatselijke media (o.a. huis-aan-huis bladen). De berichten worden </w:t>
      </w:r>
      <w:r w:rsidR="001D40CA">
        <w:t>bijna altijd</w:t>
      </w:r>
      <w:r>
        <w:t xml:space="preserve"> in de </w:t>
      </w:r>
      <w:r w:rsidR="001D40CA">
        <w:t>pers</w:t>
      </w:r>
      <w:r>
        <w:t xml:space="preserve"> geplaatst.  </w:t>
      </w:r>
    </w:p>
    <w:p w14:paraId="0BC77E5C" w14:textId="1A7358B4" w:rsidR="00423F77" w:rsidRDefault="00000000">
      <w:pPr>
        <w:ind w:left="-5"/>
      </w:pPr>
      <w:r>
        <w:t xml:space="preserve">Onze </w:t>
      </w:r>
      <w:r w:rsidR="00BD7702">
        <w:t>F</w:t>
      </w:r>
      <w:r>
        <w:t xml:space="preserve">acebookpagina heeft inmiddels </w:t>
      </w:r>
      <w:r w:rsidR="00423F77">
        <w:t xml:space="preserve">meer dan 1000 </w:t>
      </w:r>
      <w:r>
        <w:t xml:space="preserve">volgers die via deze weg op de hoogte </w:t>
      </w:r>
      <w:r w:rsidR="001D40CA">
        <w:t>gehouden worden</w:t>
      </w:r>
      <w:r>
        <w:t xml:space="preserve"> van onze activiteiten</w:t>
      </w:r>
      <w:r w:rsidR="00423F77">
        <w:t>.</w:t>
      </w:r>
      <w:r>
        <w:t xml:space="preserve"> </w:t>
      </w:r>
      <w:r w:rsidR="00423F77">
        <w:t xml:space="preserve">Op de pagina worden de themabijeenkomsten en lezingen in Thomas </w:t>
      </w:r>
      <w:proofErr w:type="spellStart"/>
      <w:r w:rsidR="00423F77">
        <w:t>Wildey</w:t>
      </w:r>
      <w:proofErr w:type="spellEnd"/>
      <w:r w:rsidR="00423F77">
        <w:t xml:space="preserve"> aangekondigd. Vaak v</w:t>
      </w:r>
      <w:r>
        <w:t xml:space="preserve">erschijnen er foto’s van met name buitenactiviteiten. </w:t>
      </w:r>
    </w:p>
    <w:p w14:paraId="606C4FED" w14:textId="5C3E922D" w:rsidR="00502873" w:rsidRDefault="00000000">
      <w:pPr>
        <w:ind w:left="-5"/>
      </w:pPr>
      <w:r>
        <w:t>Onze website wordt regelmatig geraadpleegd. Wij streven naar gebruikersvriendelijke en goed vindbare informatie. Er staat maandelijks een nieuw overzicht van activiteiten op de website</w:t>
      </w:r>
      <w:r w:rsidR="00423F77">
        <w:t xml:space="preserve">, </w:t>
      </w:r>
      <w:r w:rsidR="001D40CA">
        <w:t xml:space="preserve">ook kan </w:t>
      </w:r>
      <w:r w:rsidR="00423F77">
        <w:t>de uitgebreide agenda</w:t>
      </w:r>
      <w:r w:rsidR="001D40CA">
        <w:t xml:space="preserve"> geconsulteerd en </w:t>
      </w:r>
      <w:r w:rsidR="00423F77">
        <w:t>gedownload worden</w:t>
      </w:r>
      <w:r>
        <w:t xml:space="preserve">.  </w:t>
      </w:r>
    </w:p>
    <w:p w14:paraId="36432EAF" w14:textId="236F5025" w:rsidR="00502873" w:rsidRDefault="00000000">
      <w:pPr>
        <w:ind w:left="-5"/>
      </w:pPr>
      <w:r>
        <w:lastRenderedPageBreak/>
        <w:t xml:space="preserve">Op een beeldscherm op de begane grond in Thomas </w:t>
      </w:r>
      <w:proofErr w:type="spellStart"/>
      <w:r>
        <w:t>Wildey</w:t>
      </w:r>
      <w:proofErr w:type="spellEnd"/>
      <w:r>
        <w:t xml:space="preserve"> plaatsen we aankondigingen van </w:t>
      </w:r>
      <w:r w:rsidR="00423F77">
        <w:t xml:space="preserve">onze activiteiten </w:t>
      </w:r>
      <w:r>
        <w:t>in de ontmoetingsruimte</w:t>
      </w:r>
      <w:r w:rsidR="00423F77">
        <w:t>.</w:t>
      </w:r>
      <w:r>
        <w:t xml:space="preserve"> </w:t>
      </w:r>
      <w:r w:rsidR="00423F77">
        <w:t>B</w:t>
      </w:r>
      <w:r>
        <w:t xml:space="preserve">ewoners kunnen binnenlopen tijdens een vrijdagmiddag- of zondagmiddagcafé of zich aanmelden voor een aangekondigde activiteit. </w:t>
      </w:r>
    </w:p>
    <w:p w14:paraId="5191BB12" w14:textId="3AC614A6" w:rsidR="00C06013" w:rsidRPr="00B501B2" w:rsidRDefault="00B501B2">
      <w:pPr>
        <w:ind w:left="-5"/>
      </w:pPr>
      <w:r>
        <w:t>Via de zogenoemde</w:t>
      </w:r>
      <w:r w:rsidRPr="00B501B2">
        <w:rPr>
          <w:i/>
          <w:iCs/>
        </w:rPr>
        <w:t xml:space="preserve"> Trekvogelapp</w:t>
      </w:r>
      <w:r>
        <w:rPr>
          <w:i/>
          <w:iCs/>
        </w:rPr>
        <w:t xml:space="preserve"> </w:t>
      </w:r>
      <w:r>
        <w:t>houden leden elkaar op de hoogte van evenementen in de stad en kunnen ze met elkaar afspreken om samen naar concert, film, museum etc. te gaan.</w:t>
      </w:r>
    </w:p>
    <w:p w14:paraId="4A62C584" w14:textId="77777777" w:rsidR="00502873" w:rsidRDefault="00000000">
      <w:pPr>
        <w:spacing w:after="0" w:line="259" w:lineRule="auto"/>
        <w:ind w:left="0" w:firstLine="0"/>
      </w:pPr>
      <w:r>
        <w:t xml:space="preserve"> </w:t>
      </w:r>
    </w:p>
    <w:p w14:paraId="4A403FE7" w14:textId="77777777" w:rsidR="00502873" w:rsidRDefault="00000000">
      <w:pPr>
        <w:pStyle w:val="Kop1"/>
        <w:ind w:left="-5"/>
      </w:pPr>
      <w:r>
        <w:t xml:space="preserve">Lief en leed </w:t>
      </w:r>
    </w:p>
    <w:p w14:paraId="37AD0DE6" w14:textId="7D83D98A" w:rsidR="002B729E" w:rsidRDefault="00423F77" w:rsidP="002B729E">
      <w:pPr>
        <w:ind w:left="-5"/>
      </w:pPr>
      <w:r>
        <w:t xml:space="preserve">Jozefien Vierbergen en Marion </w:t>
      </w:r>
      <w:proofErr w:type="spellStart"/>
      <w:r>
        <w:t>Ligtenberg</w:t>
      </w:r>
      <w:proofErr w:type="spellEnd"/>
      <w:r>
        <w:t xml:space="preserve"> zijn verantwoordelijk voor de contacten </w:t>
      </w:r>
      <w:r w:rsidR="002B729E">
        <w:t xml:space="preserve">bij Lief en Leed. Via de verschillende huiskamergroepen krijgen zij te horen als iemand geopereerd of langdurig ziek is. Zij maken een </w:t>
      </w:r>
      <w:r>
        <w:t>telefonische afspraak om een attentie te brengen</w:t>
      </w:r>
      <w:r w:rsidR="002B729E">
        <w:t xml:space="preserve"> als dat op prijs gesteld wordt. Soms sturen ze een kaartje. </w:t>
      </w:r>
      <w:r w:rsidR="00F218F9">
        <w:t>In 2024 hebben ze rond de 10 bezoekjes aan zieke en herstellende leden gebracht.</w:t>
      </w:r>
    </w:p>
    <w:p w14:paraId="1398A50D" w14:textId="6FF5FB53" w:rsidR="00502873" w:rsidRDefault="00000000" w:rsidP="00F218F9">
      <w:pPr>
        <w:ind w:left="-5"/>
      </w:pPr>
      <w:r>
        <w:t xml:space="preserve"> </w:t>
      </w:r>
    </w:p>
    <w:p w14:paraId="279AF4E3" w14:textId="77777777" w:rsidR="00C06013" w:rsidRDefault="002B729E" w:rsidP="00C06013">
      <w:pPr>
        <w:pStyle w:val="Kop1"/>
        <w:ind w:left="-5"/>
      </w:pPr>
      <w:r>
        <w:t xml:space="preserve">Leden </w:t>
      </w:r>
    </w:p>
    <w:p w14:paraId="756E9ABA" w14:textId="41A0783A" w:rsidR="00C06013" w:rsidRDefault="002B729E" w:rsidP="00C06013">
      <w:pPr>
        <w:pStyle w:val="Kop1"/>
        <w:ind w:left="-5"/>
        <w:rPr>
          <w:b w:val="0"/>
          <w:bCs/>
        </w:rPr>
      </w:pPr>
      <w:r w:rsidRPr="00C06013">
        <w:rPr>
          <w:b w:val="0"/>
          <w:bCs/>
        </w:rPr>
        <w:t xml:space="preserve">In 2024 mochten we 35 nieuwe leden welkom heten. </w:t>
      </w:r>
      <w:r w:rsidR="00C06013">
        <w:rPr>
          <w:b w:val="0"/>
          <w:bCs/>
        </w:rPr>
        <w:t xml:space="preserve">In november moesten we helaas afscheid nemen van ons erelid </w:t>
      </w:r>
      <w:proofErr w:type="spellStart"/>
      <w:r w:rsidR="00C06013">
        <w:rPr>
          <w:b w:val="0"/>
          <w:bCs/>
        </w:rPr>
        <w:t>Feddo</w:t>
      </w:r>
      <w:proofErr w:type="spellEnd"/>
      <w:r w:rsidR="00C06013">
        <w:rPr>
          <w:b w:val="0"/>
          <w:bCs/>
        </w:rPr>
        <w:t xml:space="preserve"> van Sloten.</w:t>
      </w:r>
    </w:p>
    <w:p w14:paraId="5711D1FE" w14:textId="7EB15DF6" w:rsidR="002B729E" w:rsidRPr="00C06013" w:rsidRDefault="002B729E" w:rsidP="00C06013">
      <w:pPr>
        <w:pStyle w:val="Kop1"/>
        <w:ind w:left="-5"/>
        <w:rPr>
          <w:b w:val="0"/>
          <w:bCs/>
        </w:rPr>
      </w:pPr>
      <w:r w:rsidRPr="00C06013">
        <w:rPr>
          <w:b w:val="0"/>
          <w:bCs/>
        </w:rPr>
        <w:t xml:space="preserve">In april en november konden de nieuwe leden nader kennis met elkaar en met de vereniging maken tijdens een gezellige middag in Thomas </w:t>
      </w:r>
      <w:proofErr w:type="spellStart"/>
      <w:r w:rsidRPr="00C06013">
        <w:rPr>
          <w:b w:val="0"/>
          <w:bCs/>
        </w:rPr>
        <w:t>Wildey</w:t>
      </w:r>
      <w:proofErr w:type="spellEnd"/>
      <w:r w:rsidRPr="00C06013">
        <w:rPr>
          <w:b w:val="0"/>
          <w:bCs/>
        </w:rPr>
        <w:t xml:space="preserve">. </w:t>
      </w:r>
    </w:p>
    <w:p w14:paraId="312C1714" w14:textId="61B1E74C" w:rsidR="002B729E" w:rsidRPr="002B729E" w:rsidRDefault="002B729E" w:rsidP="002B729E">
      <w:pPr>
        <w:ind w:left="0" w:firstLine="0"/>
      </w:pPr>
    </w:p>
    <w:p w14:paraId="7C493269" w14:textId="3D42E7B2" w:rsidR="00996165" w:rsidRDefault="00000000" w:rsidP="00996165">
      <w:pPr>
        <w:ind w:left="0" w:firstLine="0"/>
      </w:pPr>
      <w:r>
        <w:t>In</w:t>
      </w:r>
      <w:r w:rsidR="00996165">
        <w:t xml:space="preserve"> meer dan 25 </w:t>
      </w:r>
      <w:r>
        <w:t xml:space="preserve">huiskamers </w:t>
      </w:r>
      <w:r w:rsidR="00996165">
        <w:t>ontvangen gastvrouwen/gastheren w</w:t>
      </w:r>
      <w:r>
        <w:t xml:space="preserve">ekelijkse of maandelijkse </w:t>
      </w:r>
      <w:r w:rsidR="00996165">
        <w:t xml:space="preserve">leden van de vereniging voor </w:t>
      </w:r>
      <w:r>
        <w:t>activiteiten</w:t>
      </w:r>
      <w:r w:rsidR="00996165">
        <w:t>.</w:t>
      </w:r>
    </w:p>
    <w:p w14:paraId="144D0A0E" w14:textId="77777777" w:rsidR="00996165" w:rsidRDefault="00996165" w:rsidP="00996165">
      <w:pPr>
        <w:ind w:left="0" w:firstLine="0"/>
      </w:pPr>
      <w:r>
        <w:t xml:space="preserve">Sinds mei 2025 stelt </w:t>
      </w:r>
      <w:proofErr w:type="spellStart"/>
      <w:r>
        <w:t>Humanitas</w:t>
      </w:r>
      <w:proofErr w:type="spellEnd"/>
      <w:r>
        <w:t xml:space="preserve"> kosteloos ruimte voor de groep </w:t>
      </w:r>
      <w:r w:rsidRPr="00996165">
        <w:rPr>
          <w:i/>
          <w:iCs/>
        </w:rPr>
        <w:t>Alles Kan</w:t>
      </w:r>
      <w:r>
        <w:t xml:space="preserve"> beschikbaar. </w:t>
      </w:r>
    </w:p>
    <w:p w14:paraId="6194CC98" w14:textId="0AB6AD67" w:rsidR="00C06013" w:rsidRDefault="00996165" w:rsidP="00C06013">
      <w:pPr>
        <w:ind w:left="0" w:firstLine="0"/>
      </w:pPr>
      <w:r>
        <w:t xml:space="preserve">Tijdens </w:t>
      </w:r>
      <w:r w:rsidR="00C06013">
        <w:t xml:space="preserve">cafémiddagen is er een team van gastvrouwen onder leiding van Hetty Londo actief. </w:t>
      </w:r>
      <w:r w:rsidR="00B501B2">
        <w:t xml:space="preserve">Bij </w:t>
      </w:r>
      <w:r w:rsidR="00C06013">
        <w:t xml:space="preserve"> grotere </w:t>
      </w:r>
      <w:r>
        <w:t xml:space="preserve">bijeenkomsten </w:t>
      </w:r>
      <w:r w:rsidR="00C06013">
        <w:t xml:space="preserve">in Thomas </w:t>
      </w:r>
      <w:proofErr w:type="spellStart"/>
      <w:r w:rsidR="00C06013">
        <w:t>Wildey</w:t>
      </w:r>
      <w:proofErr w:type="spellEnd"/>
      <w:r w:rsidR="00C06013">
        <w:t xml:space="preserve"> zijn ook andere leden be</w:t>
      </w:r>
      <w:r w:rsidR="00B501B2">
        <w:t>hulpzaam.</w:t>
      </w:r>
    </w:p>
    <w:p w14:paraId="51049212" w14:textId="4A14B6CE" w:rsidR="00423F77" w:rsidRDefault="00C06013" w:rsidP="00C06013">
      <w:pPr>
        <w:ind w:left="0" w:firstLine="0"/>
      </w:pPr>
      <w:r>
        <w:t>De</w:t>
      </w:r>
      <w:r w:rsidR="00423F77">
        <w:t xml:space="preserve"> actieve leden werden in april op lekkere hapjes bij</w:t>
      </w:r>
      <w:r w:rsidR="00423F77" w:rsidRPr="00B501B2">
        <w:rPr>
          <w:i/>
          <w:iCs/>
        </w:rPr>
        <w:t xml:space="preserve"> </w:t>
      </w:r>
      <w:proofErr w:type="spellStart"/>
      <w:r w:rsidR="00423F77" w:rsidRPr="00B501B2">
        <w:rPr>
          <w:i/>
          <w:iCs/>
        </w:rPr>
        <w:t>Yof</w:t>
      </w:r>
      <w:proofErr w:type="spellEnd"/>
      <w:r w:rsidR="00423F77">
        <w:t xml:space="preserve"> </w:t>
      </w:r>
      <w:r w:rsidR="00B501B2">
        <w:t xml:space="preserve">op Winkelcentrum </w:t>
      </w:r>
      <w:r w:rsidR="00423F77">
        <w:t xml:space="preserve">Keizerslanden getrakteerd. </w:t>
      </w:r>
    </w:p>
    <w:p w14:paraId="60034919" w14:textId="298AD1AB" w:rsidR="00502873" w:rsidRDefault="00502873">
      <w:pPr>
        <w:spacing w:after="0" w:line="259" w:lineRule="auto"/>
        <w:ind w:left="0" w:firstLine="0"/>
      </w:pPr>
    </w:p>
    <w:p w14:paraId="79183299" w14:textId="77777777" w:rsidR="00502873" w:rsidRDefault="00000000">
      <w:pPr>
        <w:pStyle w:val="Kop1"/>
        <w:ind w:left="-5"/>
      </w:pPr>
      <w:r>
        <w:t xml:space="preserve">Externe contacten </w:t>
      </w:r>
    </w:p>
    <w:p w14:paraId="305A14B7" w14:textId="36837650" w:rsidR="00502873" w:rsidRDefault="00C06013">
      <w:pPr>
        <w:ind w:left="-5"/>
      </w:pPr>
      <w:r>
        <w:t>Bestuursleden van de vereniging bezoeken de bijeenkomsten van het NOAD (Netwerk Ouderen Actief Deventer). Veel organisaties uit Deventer zijn aangesloten om zich actief in te zetten voor senioren</w:t>
      </w:r>
      <w:r w:rsidR="00B501B2">
        <w:t>.</w:t>
      </w:r>
      <w:r>
        <w:t xml:space="preserve"> </w:t>
      </w:r>
    </w:p>
    <w:p w14:paraId="0AD97126" w14:textId="6C117CDB" w:rsidR="00502873" w:rsidRDefault="00B501B2">
      <w:pPr>
        <w:spacing w:after="25"/>
        <w:ind w:left="-5"/>
      </w:pPr>
      <w:r>
        <w:t xml:space="preserve">We maken deel uit van de coalitie </w:t>
      </w:r>
      <w:r>
        <w:rPr>
          <w:i/>
        </w:rPr>
        <w:t>Een tegen eenzaamheid</w:t>
      </w:r>
      <w:r>
        <w:t xml:space="preserve">, met in het afgelopen jaar inzet van onze vrijwilligers bij o.a.: </w:t>
      </w:r>
    </w:p>
    <w:p w14:paraId="52D668EA" w14:textId="77777777" w:rsidR="00502873" w:rsidRDefault="00000000">
      <w:pPr>
        <w:numPr>
          <w:ilvl w:val="0"/>
          <w:numId w:val="1"/>
        </w:numPr>
        <w:ind w:right="1109" w:hanging="360"/>
      </w:pPr>
      <w:proofErr w:type="spellStart"/>
      <w:r>
        <w:t>Deef</w:t>
      </w:r>
      <w:proofErr w:type="spellEnd"/>
      <w:r>
        <w:t xml:space="preserve"> campertour door de Deventer wijken </w:t>
      </w:r>
    </w:p>
    <w:p w14:paraId="2F395A91" w14:textId="77777777" w:rsidR="00C06013" w:rsidRDefault="00000000">
      <w:pPr>
        <w:numPr>
          <w:ilvl w:val="0"/>
          <w:numId w:val="1"/>
        </w:numPr>
        <w:ind w:right="1109" w:hanging="360"/>
      </w:pPr>
      <w:r>
        <w:t xml:space="preserve">Lichtjestour met een fietsriksja door de (kerst)verlichte binnenstad </w:t>
      </w:r>
    </w:p>
    <w:p w14:paraId="0683B5FF" w14:textId="656D59F0" w:rsidR="00502873" w:rsidRDefault="00000000">
      <w:pPr>
        <w:numPr>
          <w:ilvl w:val="0"/>
          <w:numId w:val="1"/>
        </w:numPr>
        <w:ind w:right="1109" w:hanging="360"/>
      </w:pPr>
      <w:r>
        <w:t xml:space="preserve">Organiseren van een Verbindingslunch. </w:t>
      </w:r>
    </w:p>
    <w:p w14:paraId="2C9390A1" w14:textId="77777777" w:rsidR="00C06013" w:rsidRDefault="00C06013" w:rsidP="00C06013">
      <w:pPr>
        <w:ind w:right="1109"/>
      </w:pPr>
    </w:p>
    <w:p w14:paraId="2943C34F" w14:textId="529F8579" w:rsidR="00B87495" w:rsidRDefault="00B87495" w:rsidP="00C06013">
      <w:pPr>
        <w:ind w:right="1109"/>
      </w:pPr>
      <w:r>
        <w:t>Bijlagen:</w:t>
      </w:r>
    </w:p>
    <w:p w14:paraId="71EA9411" w14:textId="00604DDD" w:rsidR="00B87495" w:rsidRDefault="00B87495" w:rsidP="00C06013">
      <w:pPr>
        <w:ind w:right="1109"/>
      </w:pPr>
      <w:r>
        <w:t>Begroting en jaarrekening 2024</w:t>
      </w:r>
    </w:p>
    <w:p w14:paraId="20168355" w14:textId="2973EF27" w:rsidR="00B87495" w:rsidRDefault="00B87495" w:rsidP="00C06013">
      <w:pPr>
        <w:ind w:right="1109"/>
      </w:pPr>
      <w:r>
        <w:t>Begroting 2026</w:t>
      </w:r>
    </w:p>
    <w:p w14:paraId="3289BE17" w14:textId="2AECEB27" w:rsidR="00B87495" w:rsidRDefault="00B87495" w:rsidP="00C06013">
      <w:pPr>
        <w:ind w:right="1109"/>
      </w:pPr>
      <w:r>
        <w:t>Verslag van de kascommissie</w:t>
      </w:r>
    </w:p>
    <w:sectPr w:rsidR="00B87495">
      <w:pgSz w:w="11906" w:h="16838"/>
      <w:pgMar w:top="1440" w:right="1445" w:bottom="162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F1543"/>
    <w:multiLevelType w:val="hybridMultilevel"/>
    <w:tmpl w:val="D2F467F8"/>
    <w:lvl w:ilvl="0" w:tplc="E9A88766">
      <w:start w:val="2024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7AF56461"/>
    <w:multiLevelType w:val="hybridMultilevel"/>
    <w:tmpl w:val="6F347E2A"/>
    <w:lvl w:ilvl="0" w:tplc="92B22F8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88D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2E066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CFE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6D42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6EEC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146A6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2B8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C8A1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6836473">
    <w:abstractNumId w:val="1"/>
  </w:num>
  <w:num w:numId="2" w16cid:durableId="181764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73"/>
    <w:rsid w:val="0011202B"/>
    <w:rsid w:val="00124A83"/>
    <w:rsid w:val="00175237"/>
    <w:rsid w:val="001D40CA"/>
    <w:rsid w:val="002B729E"/>
    <w:rsid w:val="002C4FF1"/>
    <w:rsid w:val="00423F77"/>
    <w:rsid w:val="00502873"/>
    <w:rsid w:val="0058141C"/>
    <w:rsid w:val="005F7E6A"/>
    <w:rsid w:val="006D28F8"/>
    <w:rsid w:val="007E1A66"/>
    <w:rsid w:val="00872B1A"/>
    <w:rsid w:val="00970B28"/>
    <w:rsid w:val="00996165"/>
    <w:rsid w:val="00A611E5"/>
    <w:rsid w:val="00AC11C9"/>
    <w:rsid w:val="00B17CC9"/>
    <w:rsid w:val="00B216EF"/>
    <w:rsid w:val="00B433E0"/>
    <w:rsid w:val="00B501B2"/>
    <w:rsid w:val="00B87495"/>
    <w:rsid w:val="00BD7702"/>
    <w:rsid w:val="00C06013"/>
    <w:rsid w:val="00C65EC2"/>
    <w:rsid w:val="00F2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0994"/>
  <w15:docId w15:val="{D8508699-D5AF-4470-8667-2A25C4FC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22"/>
    </w:rPr>
  </w:style>
  <w:style w:type="paragraph" w:styleId="Lijstalinea">
    <w:name w:val="List Paragraph"/>
    <w:basedOn w:val="Standaard"/>
    <w:uiPriority w:val="34"/>
    <w:qFormat/>
    <w:rsid w:val="00C0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1233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Beldhuis, Maureen</dc:creator>
  <cp:keywords/>
  <cp:lastModifiedBy>Lotti Baumann</cp:lastModifiedBy>
  <cp:revision>8</cp:revision>
  <dcterms:created xsi:type="dcterms:W3CDTF">2025-05-16T12:59:00Z</dcterms:created>
  <dcterms:modified xsi:type="dcterms:W3CDTF">2025-05-18T13:50:00Z</dcterms:modified>
</cp:coreProperties>
</file>